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45" w:rsidRPr="001532A6" w:rsidRDefault="004B4C75" w:rsidP="00153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1532A6">
        <w:rPr>
          <w:rFonts w:ascii="Times New Roman" w:hAnsi="Times New Roman" w:cs="Times New Roman"/>
          <w:b/>
          <w:sz w:val="28"/>
          <w:szCs w:val="28"/>
          <w:lang w:val="kk-KZ" w:eastAsia="en-US"/>
        </w:rPr>
        <w:t>Мамандықтар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 xml:space="preserve">:    </w:t>
      </w:r>
      <w:r w:rsidRPr="001532A6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«6М030100-Заң»</w:t>
      </w:r>
      <w:r w:rsidRPr="001532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A83245" w:rsidRPr="001532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мамандығы </w:t>
      </w:r>
    </w:p>
    <w:p w:rsidR="004B4C75" w:rsidRPr="001532A6" w:rsidRDefault="00DF309E" w:rsidP="00153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формалары: </w:t>
      </w:r>
      <w:r w:rsidR="004B4C75" w:rsidRPr="001532A6">
        <w:rPr>
          <w:rFonts w:ascii="Times New Roman" w:hAnsi="Times New Roman" w:cs="Times New Roman"/>
          <w:b/>
          <w:sz w:val="28"/>
          <w:szCs w:val="28"/>
          <w:lang w:val="kk-KZ"/>
        </w:rPr>
        <w:t>1-жылдық, 2-жылдык</w:t>
      </w:r>
    </w:p>
    <w:p w:rsidR="000A58B9" w:rsidRPr="001532A6" w:rsidRDefault="00C91B78" w:rsidP="00153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58B9" w:rsidRPr="001532A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A58B9" w:rsidRPr="001532A6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№ 3 модуль   «</w:t>
      </w:r>
      <w:r w:rsidR="000A58B9" w:rsidRPr="001532A6">
        <w:rPr>
          <w:rFonts w:ascii="Times New Roman" w:hAnsi="Times New Roman" w:cs="Times New Roman"/>
          <w:b/>
          <w:sz w:val="28"/>
          <w:szCs w:val="28"/>
          <w:lang w:val="kk-KZ"/>
        </w:rPr>
        <w:t>Психология</w:t>
      </w: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 семинар сабактары</w:t>
      </w:r>
    </w:p>
    <w:p w:rsidR="0054039C" w:rsidRPr="001532A6" w:rsidRDefault="0054039C" w:rsidP="00153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A868A4" w:rsidRPr="001532A6" w:rsidRDefault="0054039C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>1 Модуль  Психология ғылыми білімдер  жүйесі ретінде</w:t>
      </w:r>
    </w:p>
    <w:p w:rsidR="000A58B9" w:rsidRPr="001532A6" w:rsidRDefault="004D5A5B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1</w:t>
      </w:r>
      <w:r w:rsidR="00FA5A23"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Психология ғылымының   тарихи және қазіргі жаңа психология.</w:t>
      </w:r>
    </w:p>
    <w:p w:rsidR="00FA5A23" w:rsidRPr="001532A6" w:rsidRDefault="00FA5A23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2.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Психологиядағы бақылау  және эксперимент,  тестердің өзіндік ерекшеліктері.</w:t>
      </w:r>
    </w:p>
    <w:p w:rsidR="00FA5A23" w:rsidRPr="001532A6" w:rsidRDefault="00FA5A23" w:rsidP="001532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ІІ Модуль Адамның танымдық-психикалық процестері</w:t>
      </w:r>
    </w:p>
    <w:p w:rsidR="00FA5A23" w:rsidRPr="001532A6" w:rsidRDefault="009A19B1" w:rsidP="001532A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Семинар/практикалық/ зертханалық сабақтары 3. 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Түйсіну және қабылдау.  Зейін.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Семинар/практикалық/ зертханалық сабақтары 4. 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Ойлау және ес процестері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5.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Сана және бейсаналық  процестер. Психоанализ. 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ІІІ-Модуль. Адамның психологиялық сипаттамасы</w:t>
      </w: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6.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Психикалық даму және психологиялық дағдарыстар</w:t>
      </w:r>
    </w:p>
    <w:p w:rsidR="009A19B1" w:rsidRPr="001532A6" w:rsidRDefault="009A19B1" w:rsidP="00153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7.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>Эриксонның жас ерекшелік периодизациясын талдау.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8.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Тұлға теориялары (отандық және шет ел бойынша салыстыру)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9.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Тұлғаның психодиагностикасы</w:t>
      </w:r>
    </w:p>
    <w:p w:rsidR="009A19B1" w:rsidRPr="001532A6" w:rsidRDefault="009A19B1" w:rsidP="001532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b/>
          <w:bCs/>
          <w:sz w:val="28"/>
          <w:szCs w:val="28"/>
          <w:lang w:val="kk-KZ"/>
        </w:rPr>
        <w:t>ІУ</w:t>
      </w: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-Модуль. Адамның әлеуметтік-психологиялық сипаттамасы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10.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Тұлғаралық қарым-қатынас психологиясы және өзара түсінісу механизмдері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11.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Топарарлық қарым-қатынас және конфликт психологиясы</w:t>
      </w:r>
    </w:p>
    <w:p w:rsidR="009A19B1" w:rsidRPr="001532A6" w:rsidRDefault="009A19B1" w:rsidP="001532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У-Модуль. Адамның құрылымы жүйе ретінде: регуляция функциялары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12.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Социализация-психикалық дамудың  механизмі ретінде. 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Социализацияның ерекшеліктері</w:t>
      </w: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A19B1" w:rsidRPr="001532A6" w:rsidRDefault="009A19B1" w:rsidP="001532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УІ-Модуль. Тұлғаның эмоциялық әлемі. Психикалық қасиеттер жүйесі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Семинар/практикалық/ зертханалық сабақтары 13.</w:t>
      </w:r>
      <w:r w:rsidRPr="001532A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Мінез-құлық пен эмоцияны басқару.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14.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Мінез және темпераменттің психодиагностикасы.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 xml:space="preserve"> Қабілет психологиясы</w:t>
      </w:r>
    </w:p>
    <w:p w:rsidR="009A19B1" w:rsidRPr="001532A6" w:rsidRDefault="009A19B1" w:rsidP="001532A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УІІ-Модуль. Психологияның қолданбалы аспектілері. Психологиялық практика</w:t>
      </w: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Семинар/практикалық/ зертханалық сабақтары 15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.Әлеуметтік-психологиялық тренингтер.  Психологиялық консультация.</w:t>
      </w:r>
    </w:p>
    <w:p w:rsidR="000A58B9" w:rsidRPr="001532A6" w:rsidRDefault="009A19B1" w:rsidP="001532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9A19B1" w:rsidRPr="001532A6" w:rsidRDefault="009A19B1" w:rsidP="001532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9A19B1" w:rsidRPr="001532A6" w:rsidRDefault="009A19B1" w:rsidP="001532A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2A6">
        <w:rPr>
          <w:rFonts w:ascii="Times New Roman" w:eastAsia="Times New Roman" w:hAnsi="Times New Roman" w:cs="Times New Roman"/>
          <w:sz w:val="28"/>
          <w:szCs w:val="28"/>
        </w:rPr>
        <w:t xml:space="preserve">Андреева Г.М. Социальная психология. - М.: Аспект Пресс, 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200</w:t>
      </w:r>
      <w:r w:rsidRPr="001532A6">
        <w:rPr>
          <w:rFonts w:ascii="Times New Roman" w:eastAsia="Times New Roman" w:hAnsi="Times New Roman" w:cs="Times New Roman"/>
          <w:sz w:val="28"/>
          <w:szCs w:val="28"/>
        </w:rPr>
        <w:t>9. - 432 с.</w:t>
      </w:r>
    </w:p>
    <w:p w:rsidR="009A19B1" w:rsidRPr="001532A6" w:rsidRDefault="009A19B1" w:rsidP="001532A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2A6">
        <w:rPr>
          <w:rFonts w:ascii="Times New Roman" w:eastAsia="Times New Roman" w:hAnsi="Times New Roman" w:cs="Times New Roman"/>
          <w:sz w:val="28"/>
          <w:szCs w:val="28"/>
        </w:rPr>
        <w:t>Аронсон Эллиот, Уилсон Тим, Эйкерт Робин. Социальная психология. Психологические законы поведения человека в социуме. – СПБ, прайм-ЕВРОЗНАК, 200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Pr="001532A6">
        <w:rPr>
          <w:rFonts w:ascii="Times New Roman" w:eastAsia="Times New Roman" w:hAnsi="Times New Roman" w:cs="Times New Roman"/>
          <w:sz w:val="28"/>
          <w:szCs w:val="28"/>
        </w:rPr>
        <w:t>. – 560 с.</w:t>
      </w:r>
      <w:r w:rsidRPr="00153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30F0E" w:rsidRPr="001532A6" w:rsidRDefault="00530F0E" w:rsidP="001532A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1532A6" w:rsidRPr="001532A6" w:rsidRDefault="001532A6" w:rsidP="001532A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Берд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ібаева С.Қ. Тұлға психологиясы. Алматы, Қазақ университеті. 2016.-203 б.</w:t>
      </w:r>
    </w:p>
    <w:p w:rsidR="009A19B1" w:rsidRPr="001532A6" w:rsidRDefault="009A19B1" w:rsidP="001532A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 xml:space="preserve">Берн Э. Игры, в которые играют люди: Психология человеческих взаимоотношений; / Эрик Берн ; пер. с англ. А. Грузберга. – Москва : Эксмо, 2012. – 353 с.. </w:t>
      </w:r>
    </w:p>
    <w:p w:rsidR="009A19B1" w:rsidRPr="001532A6" w:rsidRDefault="009A19B1" w:rsidP="001532A6">
      <w:pPr>
        <w:pStyle w:val="a6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 xml:space="preserve">Берн Э. Люди, которые играют в игры: Психология человеческой судьбы / Эрик Берн ; пер. с англ. А. Грузберга. – Москва : Эксмо, 2012. – 574 с. </w:t>
      </w:r>
    </w:p>
    <w:p w:rsidR="009A19B1" w:rsidRPr="001532A6" w:rsidRDefault="009A19B1" w:rsidP="001532A6">
      <w:pPr>
        <w:pStyle w:val="a6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 xml:space="preserve">Бурлачук Л.Ф. Психодиагностика личности. </w:t>
      </w:r>
      <w:r w:rsidRPr="001532A6">
        <w:rPr>
          <w:rFonts w:ascii="Times New Roman" w:hAnsi="Times New Roman" w:cs="Times New Roman"/>
          <w:sz w:val="28"/>
          <w:szCs w:val="28"/>
        </w:rPr>
        <w:t>–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Киев., 200</w:t>
      </w:r>
      <w:r w:rsidRPr="001532A6">
        <w:rPr>
          <w:rFonts w:ascii="Times New Roman" w:hAnsi="Times New Roman" w:cs="Times New Roman"/>
          <w:sz w:val="28"/>
          <w:szCs w:val="28"/>
        </w:rPr>
        <w:t>9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.-300 с.</w:t>
      </w:r>
    </w:p>
    <w:p w:rsidR="009A19B1" w:rsidRPr="001532A6" w:rsidRDefault="009A19B1" w:rsidP="001532A6">
      <w:pPr>
        <w:pStyle w:val="a8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Ганзен В.А.Системные описания в психологии.-Л.:ЛГУ, 1984.(эл.книга)</w:t>
      </w:r>
    </w:p>
    <w:p w:rsidR="00EF1E59" w:rsidRPr="001532A6" w:rsidRDefault="00EF1E59" w:rsidP="001532A6">
      <w:pPr>
        <w:pStyle w:val="a8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eastAsiaTheme="minorHAnsi" w:hAnsi="Times New Roman" w:cs="Times New Roman"/>
          <w:sz w:val="28"/>
          <w:szCs w:val="28"/>
        </w:rPr>
        <w:t xml:space="preserve">Джакупов С.М. Общая психология: введение. </w:t>
      </w:r>
      <w:r w:rsidRPr="001532A6">
        <w:rPr>
          <w:rFonts w:ascii="Times New Roman" w:eastAsiaTheme="minorHAnsi" w:hAnsi="Times New Roman" w:cs="Times New Roman"/>
          <w:sz w:val="28"/>
          <w:szCs w:val="28"/>
          <w:lang w:val="kk-KZ"/>
        </w:rPr>
        <w:t>Учебное пособие</w:t>
      </w:r>
      <w:r w:rsidRPr="001532A6">
        <w:rPr>
          <w:rFonts w:ascii="Times New Roman" w:eastAsiaTheme="minorHAnsi" w:hAnsi="Times New Roman" w:cs="Times New Roman"/>
          <w:sz w:val="28"/>
          <w:szCs w:val="28"/>
        </w:rPr>
        <w:t xml:space="preserve">. Алматы: «Қазақ университеті», 2014. - 162 </w:t>
      </w:r>
      <w:r w:rsidRPr="001532A6">
        <w:rPr>
          <w:rFonts w:ascii="Times New Roman" w:eastAsiaTheme="minorHAnsi" w:hAnsi="Times New Roman" w:cs="Times New Roman"/>
          <w:sz w:val="28"/>
          <w:szCs w:val="28"/>
          <w:lang w:val="kk-KZ"/>
        </w:rPr>
        <w:t>б</w:t>
      </w:r>
      <w:r w:rsidRPr="001532A6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9A19B1" w:rsidRPr="001532A6" w:rsidRDefault="009A19B1" w:rsidP="001532A6">
      <w:pPr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Леонтьев А.Н. Становление психологии деятельности: Ранние работы/Под ред. А.А. Леонтьева, Д.А. Леонтьева, Е.Е. Соколовой. М., «Смысл», 20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1532A6">
        <w:rPr>
          <w:rFonts w:ascii="Times New Roman" w:hAnsi="Times New Roman" w:cs="Times New Roman"/>
          <w:sz w:val="28"/>
          <w:szCs w:val="28"/>
        </w:rPr>
        <w:t>. – 439 с.</w:t>
      </w:r>
    </w:p>
    <w:p w:rsidR="009A19B1" w:rsidRPr="001532A6" w:rsidRDefault="009A19B1" w:rsidP="001532A6">
      <w:pPr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Леонтьев А.Н. Лекции по общей психологии. М., 20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1532A6">
        <w:rPr>
          <w:rFonts w:ascii="Times New Roman" w:hAnsi="Times New Roman" w:cs="Times New Roman"/>
          <w:sz w:val="28"/>
          <w:szCs w:val="28"/>
        </w:rPr>
        <w:t>. – 428 с.</w:t>
      </w:r>
    </w:p>
    <w:p w:rsidR="009A19B1" w:rsidRPr="001532A6" w:rsidRDefault="009A19B1" w:rsidP="001532A6">
      <w:pPr>
        <w:pStyle w:val="a6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line="240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Ким А.М. Системный подход в психологии//Методологические основы психологии.-Алматы:КазНУ, 2003. (Глава 1).</w:t>
      </w:r>
    </w:p>
    <w:p w:rsidR="009A19B1" w:rsidRPr="001532A6" w:rsidRDefault="009A19B1" w:rsidP="001532A6">
      <w:pPr>
        <w:pStyle w:val="a6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Макланов А. Г. Общая психология : учебник для вузов / Санкт-Петербург, 2012. – 583 с. : ил. – (Учебник для вузов).</w:t>
      </w:r>
    </w:p>
    <w:p w:rsidR="009A19B1" w:rsidRPr="001532A6" w:rsidRDefault="009A19B1" w:rsidP="001532A6">
      <w:pPr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lastRenderedPageBreak/>
        <w:t>Нуркова В. В. Психология : учебник для бакалавров / В. В. Нуркова, Н. Б. Березанская. –Москва : Высшее образование, 2012. – 575 с.</w:t>
      </w:r>
    </w:p>
    <w:p w:rsidR="009A19B1" w:rsidRPr="001532A6" w:rsidRDefault="009A19B1" w:rsidP="001532A6">
      <w:pPr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>Петровский В.А. Личность в психологии. Ростов-на-Дону, «Феникс», 2010. – 512 с.</w:t>
      </w:r>
    </w:p>
    <w:p w:rsidR="009A19B1" w:rsidRPr="001532A6" w:rsidRDefault="009A19B1" w:rsidP="001532A6">
      <w:pPr>
        <w:numPr>
          <w:ilvl w:val="0"/>
          <w:numId w:val="1"/>
        </w:num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Хохель С.Ступени сознания.-М.: Эксмо. 2008.-400 с.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A19B1" w:rsidRPr="001532A6" w:rsidRDefault="009A19B1" w:rsidP="001532A6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  <w:tab w:val="num" w:pos="1080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2A6">
        <w:rPr>
          <w:rFonts w:ascii="Times New Roman" w:eastAsia="Times New Roman" w:hAnsi="Times New Roman" w:cs="Times New Roman"/>
          <w:sz w:val="28"/>
          <w:szCs w:val="28"/>
        </w:rPr>
        <w:t>Хьюстон Майлс, Штребе Вольфганг. Ведение в социальную психологию. Европейский подход. – М.: ЮНИТИ-ДАНА, 200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Pr="001532A6">
        <w:rPr>
          <w:rFonts w:ascii="Times New Roman" w:eastAsia="Times New Roman" w:hAnsi="Times New Roman" w:cs="Times New Roman"/>
          <w:sz w:val="28"/>
          <w:szCs w:val="28"/>
        </w:rPr>
        <w:t xml:space="preserve"> – 622  с. </w:t>
      </w:r>
    </w:p>
    <w:p w:rsidR="009A19B1" w:rsidRPr="001532A6" w:rsidRDefault="009A19B1" w:rsidP="001532A6">
      <w:pPr>
        <w:pStyle w:val="a6"/>
        <w:numPr>
          <w:ilvl w:val="0"/>
          <w:numId w:val="1"/>
        </w:num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Экман П. Психология эмоций / Пол Экман ; пер. с англ. В Кузин. – Москва и др. : Питер, 2012. – 240 с. : ил., портр. – (Мастера психологии).</w:t>
      </w:r>
    </w:p>
    <w:p w:rsidR="009A19B1" w:rsidRPr="001532A6" w:rsidRDefault="009A19B1" w:rsidP="001532A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Қосымша: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>Абрамова Г.С.Алгоритмы работы психолога со взрослыми.-М.,2003.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>Аншакова В.В., Рахманина И.Н. Общая психология (электронный учебник) «Общая психология»/   Электронный учебно-методический комплекс// Астрахань: АГУ, 2009.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>Волошинов В.Н.Фрейдизм.М., 2010.С.25-31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</w:rPr>
        <w:t>Грановская Р. М. Психология в примерах и притчах / Р. Н. Грановская. – Санкт-Петербург : Питер, 2012. – 279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</w:rPr>
        <w:t xml:space="preserve">Елисеев О.П. Конструктивная типология и психодиагностика личности. Псков, - 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2009.-200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 xml:space="preserve">Маслоу А. Новые рубежи человеческой природы.-М.: 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2010.-500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eastAsia="Times New Roman" w:hAnsi="Times New Roman" w:cs="Times New Roman"/>
          <w:sz w:val="28"/>
          <w:szCs w:val="28"/>
        </w:rPr>
        <w:t>Мацумото Дэвид. Психология и культура. – СПБ, прайм-ЕВРОЗНАК,200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Pr="001532A6">
        <w:rPr>
          <w:rFonts w:ascii="Times New Roman" w:eastAsia="Times New Roman" w:hAnsi="Times New Roman" w:cs="Times New Roman"/>
          <w:sz w:val="28"/>
          <w:szCs w:val="28"/>
        </w:rPr>
        <w:t>. – 416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 xml:space="preserve">Мехтиханова. Н.Н. История отечественной психологии конца XIX - начала XX в.: Учебное пособие /  М.: Флинта:  МПСИ, 2010. - 192 с. 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eastAsia="Times New Roman" w:hAnsi="Times New Roman" w:cs="Times New Roman"/>
          <w:sz w:val="28"/>
          <w:szCs w:val="28"/>
        </w:rPr>
        <w:t>Пайнс Эйала, Маслач Кристина.  Практикум по социальной психологии.- СПб: Питер, 200</w:t>
      </w:r>
      <w:r w:rsidRPr="001532A6"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Pr="001532A6">
        <w:rPr>
          <w:rFonts w:ascii="Times New Roman" w:eastAsia="Times New Roman" w:hAnsi="Times New Roman" w:cs="Times New Roman"/>
          <w:sz w:val="28"/>
          <w:szCs w:val="28"/>
        </w:rPr>
        <w:t>.-528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Пиз А. Новый язык телодвижений : расширенная версия / Аллан Пиз, Барбара Пиз ; пер. с англ. Т. Новиковой. – Москва : Эксмо, 2012. – 411 с. 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eastAsia="Times New Roman" w:hAnsi="Times New Roman" w:cs="Times New Roman"/>
          <w:sz w:val="28"/>
          <w:szCs w:val="28"/>
        </w:rPr>
        <w:t xml:space="preserve">Платонов Ю.П. Психология конфликтного поведения.-Спб.-2009.-544 с. 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Смит Н. Современные системы психологии. М., 200</w:t>
      </w:r>
      <w:r w:rsidRPr="001532A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1532A6">
        <w:rPr>
          <w:rFonts w:ascii="Times New Roman" w:hAnsi="Times New Roman" w:cs="Times New Roman"/>
          <w:sz w:val="28"/>
          <w:szCs w:val="28"/>
        </w:rPr>
        <w:t>. – 522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>Фрейд З. Введение в психоанализ.М., 2008.-370 с.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2A6">
        <w:rPr>
          <w:rFonts w:ascii="Times New Roman" w:hAnsi="Times New Roman" w:cs="Times New Roman"/>
          <w:sz w:val="28"/>
          <w:szCs w:val="28"/>
        </w:rPr>
        <w:t>Чалдини Р. Психологический атлас поведения человека. - СПб., «Прайм-ЕВРОЗНАК», 2008.  575 с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32A6">
        <w:rPr>
          <w:rFonts w:ascii="Times New Roman" w:hAnsi="Times New Roman" w:cs="Times New Roman"/>
          <w:sz w:val="28"/>
          <w:szCs w:val="28"/>
          <w:lang w:val="kk-KZ"/>
        </w:rPr>
        <w:t xml:space="preserve">Aamodt S., Wong S. Secrets of the brain, or why smart people do stupid things-2001., 381 Р. 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32A6">
        <w:rPr>
          <w:rFonts w:ascii="Times New Roman" w:hAnsi="Times New Roman" w:cs="Times New Roman"/>
          <w:sz w:val="28"/>
          <w:szCs w:val="28"/>
          <w:lang w:val="en-US"/>
        </w:rPr>
        <w:t>Elliot Aronson, Wilson T, Eykert Robin. Social psychology. Psychological laws of human behavior in society. -  1991 - 560 p.</w:t>
      </w:r>
    </w:p>
    <w:p w:rsidR="009A19B1" w:rsidRPr="001532A6" w:rsidRDefault="009A19B1" w:rsidP="001532A6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32A6">
        <w:rPr>
          <w:rFonts w:ascii="Times New Roman" w:hAnsi="Times New Roman" w:cs="Times New Roman"/>
          <w:sz w:val="28"/>
          <w:szCs w:val="28"/>
          <w:lang w:val="en-US"/>
        </w:rPr>
        <w:t xml:space="preserve">liers Alan; Où est la mémoire? Mémorisent Art / 1999., 224 </w:t>
      </w:r>
      <w:r w:rsidRPr="001532A6">
        <w:rPr>
          <w:rFonts w:ascii="Times New Roman" w:hAnsi="Times New Roman" w:cs="Times New Roman"/>
          <w:sz w:val="28"/>
          <w:szCs w:val="28"/>
        </w:rPr>
        <w:t>Р</w:t>
      </w:r>
      <w:r w:rsidRPr="001532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19B1" w:rsidRPr="001532A6" w:rsidRDefault="009A19B1" w:rsidP="001532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19B1" w:rsidRPr="001532A6" w:rsidRDefault="009A19B1" w:rsidP="001532A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A19B1" w:rsidRPr="001532A6" w:rsidSect="00A8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E69A4"/>
    <w:multiLevelType w:val="multilevel"/>
    <w:tmpl w:val="8320F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24B87"/>
    <w:multiLevelType w:val="hybridMultilevel"/>
    <w:tmpl w:val="8320F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A58B9"/>
    <w:rsid w:val="000A58B9"/>
    <w:rsid w:val="001532A6"/>
    <w:rsid w:val="00243B5F"/>
    <w:rsid w:val="00392CAC"/>
    <w:rsid w:val="0044477F"/>
    <w:rsid w:val="004B4C75"/>
    <w:rsid w:val="004D5A5B"/>
    <w:rsid w:val="00530F0E"/>
    <w:rsid w:val="0054039C"/>
    <w:rsid w:val="00574F49"/>
    <w:rsid w:val="0066785B"/>
    <w:rsid w:val="009A19B1"/>
    <w:rsid w:val="00A83245"/>
    <w:rsid w:val="00A868A4"/>
    <w:rsid w:val="00B64519"/>
    <w:rsid w:val="00C07B5A"/>
    <w:rsid w:val="00C91B78"/>
    <w:rsid w:val="00D5224D"/>
    <w:rsid w:val="00DF309E"/>
    <w:rsid w:val="00EF1E59"/>
    <w:rsid w:val="00FA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0A58B9"/>
    <w:pPr>
      <w:spacing w:after="120"/>
    </w:pPr>
  </w:style>
  <w:style w:type="character" w:customStyle="1" w:styleId="a5">
    <w:name w:val="Основной текст Знак"/>
    <w:basedOn w:val="a0"/>
    <w:link w:val="a4"/>
    <w:rsid w:val="000A58B9"/>
  </w:style>
  <w:style w:type="paragraph" w:styleId="a6">
    <w:name w:val="List Paragraph"/>
    <w:basedOn w:val="a"/>
    <w:uiPriority w:val="34"/>
    <w:qFormat/>
    <w:rsid w:val="004D5A5B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4D5A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A19B1"/>
  </w:style>
  <w:style w:type="paragraph" w:styleId="a8">
    <w:name w:val="Body Text Indent"/>
    <w:basedOn w:val="a"/>
    <w:link w:val="a9"/>
    <w:uiPriority w:val="99"/>
    <w:unhideWhenUsed/>
    <w:rsid w:val="009A19B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9A19B1"/>
  </w:style>
  <w:style w:type="paragraph" w:styleId="aa">
    <w:name w:val="Title"/>
    <w:basedOn w:val="a"/>
    <w:link w:val="ab"/>
    <w:qFormat/>
    <w:rsid w:val="00EF1E59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b">
    <w:name w:val="Название Знак"/>
    <w:basedOn w:val="a0"/>
    <w:link w:val="aa"/>
    <w:rsid w:val="00EF1E59"/>
    <w:rPr>
      <w:rFonts w:ascii="Times Kaz" w:eastAsia="Times New Roman" w:hAnsi="Times Kaz" w:cs="Times Kaz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E310-B4AE-4B51-817C-21358F79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2016-09-26T03:47:00Z</dcterms:created>
  <dcterms:modified xsi:type="dcterms:W3CDTF">2016-09-26T03:47:00Z</dcterms:modified>
</cp:coreProperties>
</file>